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1D595" w14:textId="77777777" w:rsidR="00D03BC1" w:rsidRPr="00D03BC1" w:rsidRDefault="00717A25" w:rsidP="00D03BC1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17A25">
        <w:rPr>
          <w:rFonts w:ascii="Times New Roman" w:hAnsi="Times New Roman"/>
          <w:b/>
          <w:sz w:val="28"/>
          <w:szCs w:val="28"/>
          <w:lang w:val="kk-KZ"/>
        </w:rPr>
        <w:t>«</w:t>
      </w:r>
      <w:r w:rsidR="00D03BC1" w:rsidRPr="00D03BC1">
        <w:rPr>
          <w:rFonts w:ascii="Times New Roman" w:hAnsi="Times New Roman"/>
          <w:b/>
          <w:sz w:val="28"/>
          <w:szCs w:val="28"/>
          <w:lang w:val="kk-KZ"/>
        </w:rPr>
        <w:t xml:space="preserve">Қазақстан Республикасы Қаржы министрлігінің кейбір мәселелері туралы» Қазақстан Республикасы Үкіметінің 2008 жылғы 24 сәуірдегі </w:t>
      </w:r>
    </w:p>
    <w:p w14:paraId="1D776E25" w14:textId="670D32A9" w:rsidR="00717A25" w:rsidRDefault="00D03BC1" w:rsidP="00717A25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03BC1">
        <w:rPr>
          <w:rFonts w:ascii="Times New Roman" w:hAnsi="Times New Roman"/>
          <w:b/>
          <w:sz w:val="28"/>
          <w:szCs w:val="28"/>
          <w:lang w:val="kk-KZ"/>
        </w:rPr>
        <w:t>№ 387 қаулысына толықтырулар енгізу туралы</w:t>
      </w:r>
      <w:r w:rsidR="00717A25">
        <w:rPr>
          <w:rFonts w:ascii="Times New Roman" w:hAnsi="Times New Roman"/>
          <w:b/>
          <w:sz w:val="28"/>
          <w:szCs w:val="28"/>
          <w:lang w:val="kk-KZ"/>
        </w:rPr>
        <w:t>»</w:t>
      </w:r>
      <w:r w:rsidR="00717A25">
        <w:rPr>
          <w:lang w:val="kk-KZ"/>
        </w:rPr>
        <w:t xml:space="preserve"> </w:t>
      </w:r>
      <w:r>
        <w:rPr>
          <w:lang w:val="kk-KZ"/>
        </w:rPr>
        <w:t xml:space="preserve"> </w:t>
      </w:r>
      <w:r w:rsidR="00717A25">
        <w:rPr>
          <w:rFonts w:ascii="Times New Roman" w:hAnsi="Times New Roman"/>
          <w:b/>
          <w:sz w:val="28"/>
          <w:szCs w:val="28"/>
          <w:lang w:val="kk-KZ"/>
        </w:rPr>
        <w:t>Қазақстан Республикасы Үкіметі</w:t>
      </w:r>
      <w:r w:rsidR="00166DDE">
        <w:rPr>
          <w:rFonts w:ascii="Times New Roman" w:hAnsi="Times New Roman"/>
          <w:b/>
          <w:sz w:val="28"/>
          <w:szCs w:val="28"/>
          <w:lang w:val="kk-KZ"/>
        </w:rPr>
        <w:t>нің</w:t>
      </w:r>
      <w:r w:rsidR="00717A25">
        <w:rPr>
          <w:rFonts w:ascii="Times New Roman" w:hAnsi="Times New Roman"/>
          <w:b/>
          <w:sz w:val="28"/>
          <w:szCs w:val="28"/>
          <w:lang w:val="kk-KZ"/>
        </w:rPr>
        <w:t xml:space="preserve"> қаулы</w:t>
      </w:r>
      <w:r w:rsidR="00166DD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717A25">
        <w:rPr>
          <w:rFonts w:ascii="Times New Roman" w:hAnsi="Times New Roman"/>
          <w:b/>
          <w:sz w:val="28"/>
          <w:szCs w:val="28"/>
          <w:lang w:val="kk-KZ"/>
        </w:rPr>
        <w:t>жобасын қабылдаудың ықтимал қоғамдық-саяси, құқықтық, ақпараттық және өзге де салдары</w:t>
      </w:r>
      <w:r w:rsidR="00AB3540">
        <w:rPr>
          <w:rFonts w:ascii="Times New Roman" w:hAnsi="Times New Roman"/>
          <w:b/>
          <w:sz w:val="28"/>
          <w:szCs w:val="28"/>
          <w:lang w:val="kk-KZ"/>
        </w:rPr>
        <w:t>н</w:t>
      </w:r>
      <w:r w:rsidR="00717A2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14:paraId="09C93A17" w14:textId="77777777" w:rsidR="00717A25" w:rsidRDefault="00717A25" w:rsidP="00717A25">
      <w:pPr>
        <w:jc w:val="center"/>
        <w:rPr>
          <w:rFonts w:ascii="Times New Roman" w:hAnsi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БАҒАЛАУ</w:t>
      </w:r>
    </w:p>
    <w:p w14:paraId="07C64420" w14:textId="77777777" w:rsidR="00717A25" w:rsidRDefault="00717A25" w:rsidP="00717A25">
      <w:pPr>
        <w:jc w:val="center"/>
        <w:rPr>
          <w:rFonts w:ascii="Times New Roman" w:hAnsi="Times New Roman"/>
          <w:i/>
          <w:sz w:val="24"/>
          <w:szCs w:val="28"/>
          <w:lang w:val="kk-KZ"/>
        </w:rPr>
      </w:pPr>
    </w:p>
    <w:p w14:paraId="5C3022D7" w14:textId="77777777" w:rsidR="00717A25" w:rsidRDefault="00717A25" w:rsidP="00717A25">
      <w:pPr>
        <w:jc w:val="center"/>
        <w:rPr>
          <w:rFonts w:ascii="Times New Roman" w:hAnsi="Times New Roman"/>
          <w:sz w:val="20"/>
          <w:szCs w:val="28"/>
          <w:lang w:val="kk-KZ"/>
        </w:rPr>
      </w:pPr>
    </w:p>
    <w:p w14:paraId="3DB57A2E" w14:textId="77777777" w:rsidR="00717A25" w:rsidRDefault="00717A25" w:rsidP="00717A25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1.</w:t>
      </w:r>
      <w:r>
        <w:rPr>
          <w:rFonts w:ascii="Times New Roman" w:hAnsi="Times New Roman"/>
          <w:b/>
          <w:sz w:val="28"/>
          <w:szCs w:val="28"/>
          <w:lang w:val="kk-KZ"/>
        </w:rPr>
        <w:tab/>
        <w:t>Қоғамдық-саяси салдарын бағалау:</w:t>
      </w:r>
    </w:p>
    <w:p w14:paraId="4DD7EA4C" w14:textId="7E8847F8" w:rsidR="00D03BC1" w:rsidRDefault="00D03BC1" w:rsidP="00717A25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03BC1">
        <w:rPr>
          <w:rFonts w:ascii="Times New Roman" w:hAnsi="Times New Roman"/>
          <w:sz w:val="28"/>
          <w:szCs w:val="28"/>
          <w:lang w:val="kk-KZ"/>
        </w:rPr>
        <w:t xml:space="preserve">Жоба Қазақстан Республикасы Үкіметінің 2008 жылғы 24 сәуірдегі </w:t>
      </w:r>
      <w:r w:rsidR="00AE693E">
        <w:rPr>
          <w:rFonts w:ascii="Times New Roman" w:hAnsi="Times New Roman"/>
          <w:sz w:val="28"/>
          <w:szCs w:val="28"/>
          <w:lang w:val="kk-KZ"/>
        </w:rPr>
        <w:t>№</w:t>
      </w:r>
      <w:r w:rsidRPr="00D03BC1">
        <w:rPr>
          <w:rFonts w:ascii="Times New Roman" w:hAnsi="Times New Roman"/>
          <w:sz w:val="28"/>
          <w:szCs w:val="28"/>
          <w:lang w:val="kk-KZ"/>
        </w:rPr>
        <w:t xml:space="preserve"> 387 қаулысымен бекітілген Қазақстан Республикасы Қаржы министрлігі туралы ережені «Қазақстан Республикасының кейбір заңнамалық актілеріне </w:t>
      </w:r>
      <w:proofErr w:type="spellStart"/>
      <w:r w:rsidRPr="00D03BC1">
        <w:rPr>
          <w:rFonts w:ascii="Times New Roman" w:hAnsi="Times New Roman"/>
          <w:sz w:val="28"/>
          <w:szCs w:val="28"/>
          <w:lang w:val="kk-KZ"/>
        </w:rPr>
        <w:t>цифрландыру</w:t>
      </w:r>
      <w:proofErr w:type="spellEnd"/>
      <w:r w:rsidRPr="00D03BC1">
        <w:rPr>
          <w:rFonts w:ascii="Times New Roman" w:hAnsi="Times New Roman"/>
          <w:sz w:val="28"/>
          <w:szCs w:val="28"/>
          <w:lang w:val="kk-KZ"/>
        </w:rPr>
        <w:t>, көлік және кәсіпкерлік мәселелері бойынша өзгерістер мен толықтырулар енгізу туралы» Қазақстан Республикасының Заңына сәйкес</w:t>
      </w:r>
      <w:r w:rsidR="00AE693E">
        <w:rPr>
          <w:rFonts w:ascii="Times New Roman" w:hAnsi="Times New Roman"/>
          <w:sz w:val="28"/>
          <w:szCs w:val="28"/>
          <w:lang w:val="kk-KZ"/>
        </w:rPr>
        <w:t xml:space="preserve"> келті</w:t>
      </w:r>
      <w:r>
        <w:rPr>
          <w:rFonts w:ascii="Times New Roman" w:hAnsi="Times New Roman"/>
          <w:sz w:val="28"/>
          <w:szCs w:val="28"/>
          <w:lang w:val="kk-KZ"/>
        </w:rPr>
        <w:t>руді көздейді</w:t>
      </w:r>
      <w:r w:rsidRPr="00D03BC1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14:paraId="09666C61" w14:textId="77777777" w:rsidR="0072320A" w:rsidRDefault="00717A25" w:rsidP="0072320A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Бұл ретте саяси тұрақсыздық немесе жаппай қоғамдық наразылық </w:t>
      </w:r>
      <w:r w:rsidR="0072320A">
        <w:rPr>
          <w:rFonts w:ascii="Times New Roman" w:hAnsi="Times New Roman"/>
          <w:sz w:val="28"/>
          <w:szCs w:val="28"/>
          <w:lang w:val="kk-KZ"/>
        </w:rPr>
        <w:t>тәуекелі қарастырылмайды.</w:t>
      </w:r>
      <w:r w:rsidR="0072320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14:paraId="0A26EDEE" w14:textId="0F7B5487" w:rsidR="00717A25" w:rsidRDefault="00717A25" w:rsidP="0072320A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2.</w:t>
      </w:r>
      <w:r>
        <w:rPr>
          <w:rFonts w:ascii="Times New Roman" w:hAnsi="Times New Roman"/>
          <w:b/>
          <w:sz w:val="28"/>
          <w:szCs w:val="28"/>
          <w:lang w:val="kk-KZ"/>
        </w:rPr>
        <w:tab/>
        <w:t>Құқықтық салдарын бағалау:</w:t>
      </w:r>
    </w:p>
    <w:p w14:paraId="12828540" w14:textId="77777777" w:rsidR="00717A25" w:rsidRDefault="00717A25" w:rsidP="00717A25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Жоба Қазақстан Республикасының қолданыстағы заңнамасына қайшы келмейді. </w:t>
      </w:r>
    </w:p>
    <w:p w14:paraId="343EAE29" w14:textId="77777777" w:rsidR="00717A25" w:rsidRDefault="00717A25" w:rsidP="00717A25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3.</w:t>
      </w:r>
      <w:r>
        <w:rPr>
          <w:rFonts w:ascii="Times New Roman" w:hAnsi="Times New Roman"/>
          <w:b/>
          <w:sz w:val="28"/>
          <w:szCs w:val="28"/>
          <w:lang w:val="kk-KZ"/>
        </w:rPr>
        <w:tab/>
        <w:t>Ақпараттық салдарын бағалау:</w:t>
      </w:r>
    </w:p>
    <w:p w14:paraId="63AC206D" w14:textId="77777777" w:rsidR="00717A25" w:rsidRDefault="00717A25" w:rsidP="00717A2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Жоба азаматтар мен кәсіпкерлік субъектілерінің құқықтарын, бостандықтары мен міндеттерін қозғамайды.</w:t>
      </w:r>
    </w:p>
    <w:p w14:paraId="5D64E504" w14:textId="1579A0A1" w:rsidR="00717A25" w:rsidRDefault="00717A25" w:rsidP="00717A2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Ресми сайттардағы жарияланымдарды, брифингтерді және </w:t>
      </w:r>
      <w:proofErr w:type="spellStart"/>
      <w:r>
        <w:rPr>
          <w:rFonts w:ascii="Times New Roman" w:hAnsi="Times New Roman"/>
          <w:sz w:val="28"/>
          <w:szCs w:val="28"/>
          <w:lang w:val="kk-KZ"/>
        </w:rPr>
        <w:t>инфографикаларды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 xml:space="preserve"> таратуды қоса алғанда, ақпараттық-түсіндіру науқанын жүргізу </w:t>
      </w:r>
      <w:r w:rsidR="00166DDE">
        <w:rPr>
          <w:rFonts w:ascii="Times New Roman" w:hAnsi="Times New Roman"/>
          <w:sz w:val="28"/>
          <w:szCs w:val="28"/>
          <w:lang w:val="kk-KZ"/>
        </w:rPr>
        <w:t>талап етілмейді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14:paraId="02B2A81E" w14:textId="77777777" w:rsidR="00717A25" w:rsidRDefault="00717A25" w:rsidP="00717A25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4.</w:t>
      </w:r>
      <w:r>
        <w:rPr>
          <w:rFonts w:ascii="Times New Roman" w:hAnsi="Times New Roman"/>
          <w:b/>
          <w:sz w:val="28"/>
          <w:szCs w:val="28"/>
          <w:lang w:val="kk-KZ"/>
        </w:rPr>
        <w:tab/>
        <w:t>Өзге де салдарын бағалау:</w:t>
      </w:r>
    </w:p>
    <w:p w14:paraId="0165F2F3" w14:textId="70F23E68" w:rsidR="003E0409" w:rsidRDefault="00717A25" w:rsidP="00717A25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bookmarkStart w:id="0" w:name="_Hlk213923158"/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Жобаны енгізу </w:t>
      </w:r>
      <w:r w:rsidR="003E040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кәсіпкерлік жөніндегі уәкілетті органмен келісу бойынша бюджетті атқару жөніндегі орталық уәкілетті орган айқындайтын тәртіппен </w:t>
      </w:r>
      <w:r w:rsidR="003E0409" w:rsidRPr="003E0409">
        <w:rPr>
          <w:rFonts w:ascii="Times New Roman" w:eastAsia="Times New Roman" w:hAnsi="Times New Roman"/>
          <w:sz w:val="28"/>
          <w:szCs w:val="28"/>
          <w:lang w:val="kk-KZ" w:eastAsia="ru-RU"/>
        </w:rPr>
        <w:t>жеке кәсіпкерлікті мемлекеттік қолдау шараларының және оларды алушылардың мониторингін жүргізуді қамтамасыз ету</w:t>
      </w:r>
      <w:r w:rsidR="003E0409">
        <w:rPr>
          <w:rFonts w:ascii="Times New Roman" w:eastAsia="Times New Roman" w:hAnsi="Times New Roman"/>
          <w:sz w:val="28"/>
          <w:szCs w:val="28"/>
          <w:lang w:val="kk-KZ" w:eastAsia="ru-RU"/>
        </w:rPr>
        <w:t>ге мүмкіндік береді.</w:t>
      </w:r>
    </w:p>
    <w:p w14:paraId="2FB6D7CA" w14:textId="77777777" w:rsidR="003E0409" w:rsidRDefault="003E0409" w:rsidP="00717A25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bookmarkEnd w:id="0"/>
    <w:p w14:paraId="0A0A1A6A" w14:textId="77777777" w:rsidR="00717A25" w:rsidRDefault="00717A25" w:rsidP="00717A25">
      <w:pPr>
        <w:jc w:val="both"/>
        <w:rPr>
          <w:rFonts w:ascii="Times New Roman" w:hAnsi="Times New Roman"/>
          <w:sz w:val="24"/>
          <w:szCs w:val="24"/>
          <w:lang w:val="kk-KZ"/>
        </w:rPr>
      </w:pPr>
    </w:p>
    <w:tbl>
      <w:tblPr>
        <w:tblStyle w:val="af2"/>
        <w:tblW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76"/>
        <w:gridCol w:w="10276"/>
      </w:tblGrid>
      <w:tr w:rsidR="00145A62" w14:paraId="3850AADA" w14:textId="77777777" w:rsidTr="00717A25">
        <w:tc>
          <w:tcPr>
            <w:tcW w:w="4672" w:type="dxa"/>
          </w:tcPr>
          <w:tbl>
            <w:tblPr>
              <w:tblStyle w:val="af2"/>
              <w:tblW w:w="100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72"/>
              <w:gridCol w:w="5388"/>
            </w:tblGrid>
            <w:tr w:rsidR="00145A62" w:rsidRPr="00400046" w14:paraId="36C4BC63" w14:textId="77777777" w:rsidTr="00F61439">
              <w:tc>
                <w:tcPr>
                  <w:tcW w:w="4672" w:type="dxa"/>
                </w:tcPr>
                <w:p w14:paraId="7FFCE409" w14:textId="77777777" w:rsidR="00145A62" w:rsidRPr="00400046" w:rsidRDefault="00145A62" w:rsidP="00145A62">
                  <w:pPr>
                    <w:ind w:left="604"/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8"/>
                      <w:szCs w:val="28"/>
                      <w:lang w:val="kk-KZ"/>
                    </w:rPr>
                  </w:pPr>
                  <w:r w:rsidRPr="00400046"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8"/>
                      <w:szCs w:val="28"/>
                      <w:lang w:val="kk-KZ"/>
                    </w:rPr>
                    <w:t xml:space="preserve">Қазақстан Республикасының </w:t>
                  </w:r>
                </w:p>
                <w:p w14:paraId="23C533FE" w14:textId="77777777" w:rsidR="00145A62" w:rsidRPr="00400046" w:rsidRDefault="00145A62" w:rsidP="00145A62">
                  <w:pPr>
                    <w:ind w:left="604"/>
                    <w:rPr>
                      <w:rFonts w:ascii="Times New Roman" w:hAnsi="Times New Roman"/>
                      <w:b/>
                      <w:sz w:val="28"/>
                      <w:szCs w:val="28"/>
                      <w:lang w:val="kk-KZ"/>
                    </w:rPr>
                  </w:pPr>
                  <w:r w:rsidRPr="00400046"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8"/>
                      <w:szCs w:val="28"/>
                      <w:lang w:val="kk-KZ"/>
                    </w:rPr>
                    <w:t>Қаржы министрі</w:t>
                  </w:r>
                </w:p>
              </w:tc>
              <w:tc>
                <w:tcPr>
                  <w:tcW w:w="5388" w:type="dxa"/>
                </w:tcPr>
                <w:p w14:paraId="5F686187" w14:textId="77777777" w:rsidR="00145A62" w:rsidRPr="00400046" w:rsidRDefault="00145A62" w:rsidP="00145A62">
                  <w:pPr>
                    <w:ind w:left="2161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  <w:lang w:val="kk-KZ"/>
                    </w:rPr>
                  </w:pPr>
                </w:p>
                <w:p w14:paraId="4272521B" w14:textId="6CD51E3A" w:rsidR="00145A62" w:rsidRPr="00400046" w:rsidRDefault="00145A62" w:rsidP="00145A62">
                  <w:pPr>
                    <w:ind w:left="3012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val="kk-KZ"/>
                    </w:rPr>
                  </w:pPr>
                  <w:r w:rsidRPr="00400046">
                    <w:rPr>
                      <w:rFonts w:ascii="Times New Roman" w:hAnsi="Times New Roman"/>
                      <w:b/>
                      <w:sz w:val="28"/>
                      <w:szCs w:val="28"/>
                      <w:lang w:val="kk-KZ"/>
                    </w:rPr>
                    <w:t xml:space="preserve">М. </w:t>
                  </w:r>
                  <w:proofErr w:type="spellStart"/>
                  <w:r w:rsidRPr="00400046">
                    <w:rPr>
                      <w:rFonts w:ascii="Times New Roman" w:hAnsi="Times New Roman"/>
                      <w:b/>
                      <w:sz w:val="28"/>
                      <w:szCs w:val="28"/>
                      <w:lang w:val="kk-KZ"/>
                    </w:rPr>
                    <w:t>Такиев</w:t>
                  </w:r>
                  <w:proofErr w:type="spellEnd"/>
                </w:p>
              </w:tc>
            </w:tr>
          </w:tbl>
          <w:p w14:paraId="2D5F79B3" w14:textId="3E7740C7" w:rsidR="00145A62" w:rsidRDefault="00145A62" w:rsidP="00145A62">
            <w:pPr>
              <w:ind w:left="604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5388" w:type="dxa"/>
          </w:tcPr>
          <w:tbl>
            <w:tblPr>
              <w:tblStyle w:val="af2"/>
              <w:tblW w:w="100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72"/>
              <w:gridCol w:w="5388"/>
            </w:tblGrid>
            <w:tr w:rsidR="00145A62" w:rsidRPr="00400046" w14:paraId="18C4A9B8" w14:textId="77777777" w:rsidTr="00F61439">
              <w:tc>
                <w:tcPr>
                  <w:tcW w:w="4672" w:type="dxa"/>
                </w:tcPr>
                <w:p w14:paraId="118C55A0" w14:textId="77777777" w:rsidR="00145A62" w:rsidRPr="00400046" w:rsidRDefault="00145A62" w:rsidP="00145A62">
                  <w:pPr>
                    <w:ind w:left="604"/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8"/>
                      <w:szCs w:val="28"/>
                      <w:lang w:val="kk-KZ"/>
                    </w:rPr>
                  </w:pPr>
                  <w:r w:rsidRPr="00400046"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8"/>
                      <w:szCs w:val="28"/>
                      <w:lang w:val="kk-KZ"/>
                    </w:rPr>
                    <w:t xml:space="preserve">Қазақстан Республикасының </w:t>
                  </w:r>
                </w:p>
                <w:p w14:paraId="4FBD9C50" w14:textId="77777777" w:rsidR="00145A62" w:rsidRPr="00400046" w:rsidRDefault="00145A62" w:rsidP="00145A62">
                  <w:pPr>
                    <w:ind w:left="604"/>
                    <w:rPr>
                      <w:rFonts w:ascii="Times New Roman" w:hAnsi="Times New Roman"/>
                      <w:b/>
                      <w:sz w:val="28"/>
                      <w:szCs w:val="28"/>
                      <w:lang w:val="kk-KZ"/>
                    </w:rPr>
                  </w:pPr>
                  <w:r w:rsidRPr="00400046">
                    <w:rPr>
                      <w:rFonts w:ascii="Times New Roman" w:hAnsi="Times New Roman"/>
                      <w:b/>
                      <w:bCs/>
                      <w:iCs/>
                      <w:color w:val="000000"/>
                      <w:sz w:val="28"/>
                      <w:szCs w:val="28"/>
                      <w:lang w:val="kk-KZ"/>
                    </w:rPr>
                    <w:t>Қаржы министрі</w:t>
                  </w:r>
                </w:p>
              </w:tc>
              <w:tc>
                <w:tcPr>
                  <w:tcW w:w="5388" w:type="dxa"/>
                </w:tcPr>
                <w:p w14:paraId="382283F4" w14:textId="77777777" w:rsidR="00145A62" w:rsidRPr="00400046" w:rsidRDefault="00145A62" w:rsidP="00145A62">
                  <w:pPr>
                    <w:ind w:left="2161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  <w:lang w:val="kk-KZ"/>
                    </w:rPr>
                  </w:pPr>
                </w:p>
                <w:p w14:paraId="1F2CE7C8" w14:textId="77777777" w:rsidR="00145A62" w:rsidRPr="00400046" w:rsidRDefault="00145A62" w:rsidP="00145A62">
                  <w:pPr>
                    <w:ind w:left="3012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val="kk-KZ"/>
                    </w:rPr>
                  </w:pPr>
                  <w:r w:rsidRPr="00400046">
                    <w:rPr>
                      <w:rFonts w:ascii="Times New Roman" w:hAnsi="Times New Roman"/>
                      <w:b/>
                      <w:sz w:val="28"/>
                      <w:szCs w:val="28"/>
                      <w:lang w:val="kk-KZ"/>
                    </w:rPr>
                    <w:t xml:space="preserve">   М. </w:t>
                  </w:r>
                  <w:proofErr w:type="spellStart"/>
                  <w:r w:rsidRPr="00400046">
                    <w:rPr>
                      <w:rFonts w:ascii="Times New Roman" w:hAnsi="Times New Roman"/>
                      <w:b/>
                      <w:sz w:val="28"/>
                      <w:szCs w:val="28"/>
                      <w:lang w:val="kk-KZ"/>
                    </w:rPr>
                    <w:t>Такиев</w:t>
                  </w:r>
                  <w:proofErr w:type="spellEnd"/>
                </w:p>
              </w:tc>
            </w:tr>
          </w:tbl>
          <w:p w14:paraId="3B3D436E" w14:textId="347BEEFE" w:rsidR="00145A62" w:rsidRDefault="00145A62" w:rsidP="00145A62">
            <w:pPr>
              <w:ind w:left="3012" w:right="316" w:hanging="1133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</w:tbl>
    <w:p w14:paraId="7113DC8B" w14:textId="2200A4FA" w:rsidR="00717A25" w:rsidRDefault="00717A25" w:rsidP="00717A25">
      <w:pPr>
        <w:spacing w:after="180"/>
        <w:rPr>
          <w:rFonts w:ascii="TimesNewRomanPS-BoldMT" w:eastAsia="Times New Roman" w:hAnsi="TimesNewRomanPS-BoldMT"/>
          <w:b/>
          <w:bCs/>
          <w:sz w:val="30"/>
          <w:szCs w:val="30"/>
          <w:lang w:eastAsia="ru-RU"/>
        </w:rPr>
      </w:pPr>
    </w:p>
    <w:sectPr w:rsidR="00717A25" w:rsidSect="00E120FA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02379" w14:textId="77777777" w:rsidR="000116BB" w:rsidRDefault="000116BB" w:rsidP="003F54A7">
      <w:r>
        <w:separator/>
      </w:r>
    </w:p>
  </w:endnote>
  <w:endnote w:type="continuationSeparator" w:id="0">
    <w:p w14:paraId="501DB7AF" w14:textId="77777777" w:rsidR="000116BB" w:rsidRDefault="000116BB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1F95B" w14:textId="77777777" w:rsidR="000116BB" w:rsidRDefault="000116BB" w:rsidP="003F54A7">
      <w:r>
        <w:separator/>
      </w:r>
    </w:p>
  </w:footnote>
  <w:footnote w:type="continuationSeparator" w:id="0">
    <w:p w14:paraId="1260D744" w14:textId="77777777" w:rsidR="000116BB" w:rsidRDefault="000116BB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3A7C1DCA" w14:textId="2935074F"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="0072340E">
          <w:rPr>
            <w:rFonts w:ascii="Times New Roman" w:hAnsi="Times New Roman"/>
            <w:noProof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468F93D7" w14:textId="77777777" w:rsidR="003F54A7" w:rsidRDefault="003F54A7">
    <w:pPr>
      <w:pStyle w:val="ae"/>
    </w:pPr>
  </w:p>
  <w:p w14:paraId="0D27878F" w14:textId="6C0DBEC8" w:rsidR="003D52A9" w:rsidRDefault="000116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3177"/>
    <w:rsid w:val="000116BB"/>
    <w:rsid w:val="00035601"/>
    <w:rsid w:val="00064016"/>
    <w:rsid w:val="00070739"/>
    <w:rsid w:val="00083394"/>
    <w:rsid w:val="000A4CF6"/>
    <w:rsid w:val="000B1716"/>
    <w:rsid w:val="000B543D"/>
    <w:rsid w:val="000C4848"/>
    <w:rsid w:val="000D5F07"/>
    <w:rsid w:val="000E7B9A"/>
    <w:rsid w:val="001264C0"/>
    <w:rsid w:val="00136F23"/>
    <w:rsid w:val="00145A62"/>
    <w:rsid w:val="00162F85"/>
    <w:rsid w:val="00166DDE"/>
    <w:rsid w:val="0017625B"/>
    <w:rsid w:val="001A2EAF"/>
    <w:rsid w:val="001A57D5"/>
    <w:rsid w:val="001C3584"/>
    <w:rsid w:val="001E17CE"/>
    <w:rsid w:val="00226774"/>
    <w:rsid w:val="00231CEA"/>
    <w:rsid w:val="00236A65"/>
    <w:rsid w:val="00276648"/>
    <w:rsid w:val="00285191"/>
    <w:rsid w:val="00297541"/>
    <w:rsid w:val="002C5D06"/>
    <w:rsid w:val="002E4E42"/>
    <w:rsid w:val="002E645F"/>
    <w:rsid w:val="00305384"/>
    <w:rsid w:val="00324299"/>
    <w:rsid w:val="0033077C"/>
    <w:rsid w:val="00340CB5"/>
    <w:rsid w:val="0035519C"/>
    <w:rsid w:val="003939A3"/>
    <w:rsid w:val="003A45B8"/>
    <w:rsid w:val="003A53CD"/>
    <w:rsid w:val="003C2194"/>
    <w:rsid w:val="003C2614"/>
    <w:rsid w:val="003E0409"/>
    <w:rsid w:val="003F54A7"/>
    <w:rsid w:val="003F7B36"/>
    <w:rsid w:val="004457F3"/>
    <w:rsid w:val="004606F0"/>
    <w:rsid w:val="004851B3"/>
    <w:rsid w:val="004C7EE9"/>
    <w:rsid w:val="004D7BE6"/>
    <w:rsid w:val="00501846"/>
    <w:rsid w:val="00507E61"/>
    <w:rsid w:val="00545087"/>
    <w:rsid w:val="00554A7B"/>
    <w:rsid w:val="00587391"/>
    <w:rsid w:val="005878CD"/>
    <w:rsid w:val="005C30B0"/>
    <w:rsid w:val="005D0FDE"/>
    <w:rsid w:val="005E64E3"/>
    <w:rsid w:val="00602BB8"/>
    <w:rsid w:val="00617F17"/>
    <w:rsid w:val="006256B7"/>
    <w:rsid w:val="0065768D"/>
    <w:rsid w:val="006A766B"/>
    <w:rsid w:val="006C25D8"/>
    <w:rsid w:val="006C5651"/>
    <w:rsid w:val="006C5FBE"/>
    <w:rsid w:val="006D235D"/>
    <w:rsid w:val="006E4743"/>
    <w:rsid w:val="007122A2"/>
    <w:rsid w:val="00713422"/>
    <w:rsid w:val="00713D79"/>
    <w:rsid w:val="00717A25"/>
    <w:rsid w:val="007224D0"/>
    <w:rsid w:val="0072320A"/>
    <w:rsid w:val="0072340E"/>
    <w:rsid w:val="00731539"/>
    <w:rsid w:val="00751D31"/>
    <w:rsid w:val="00772099"/>
    <w:rsid w:val="0078080A"/>
    <w:rsid w:val="007B1750"/>
    <w:rsid w:val="007C1E35"/>
    <w:rsid w:val="007C5CF7"/>
    <w:rsid w:val="007D5AF3"/>
    <w:rsid w:val="00807D84"/>
    <w:rsid w:val="00807DD1"/>
    <w:rsid w:val="00815284"/>
    <w:rsid w:val="008538F0"/>
    <w:rsid w:val="008579D1"/>
    <w:rsid w:val="008843E8"/>
    <w:rsid w:val="00896037"/>
    <w:rsid w:val="008A53C5"/>
    <w:rsid w:val="008B6C45"/>
    <w:rsid w:val="008C0425"/>
    <w:rsid w:val="008E73EB"/>
    <w:rsid w:val="008F6D2E"/>
    <w:rsid w:val="00917D92"/>
    <w:rsid w:val="00940D0F"/>
    <w:rsid w:val="00964D0B"/>
    <w:rsid w:val="00970C2C"/>
    <w:rsid w:val="00973388"/>
    <w:rsid w:val="009859F8"/>
    <w:rsid w:val="009C3526"/>
    <w:rsid w:val="009C5A1B"/>
    <w:rsid w:val="009E2F04"/>
    <w:rsid w:val="00A14C27"/>
    <w:rsid w:val="00A37C5C"/>
    <w:rsid w:val="00A620EE"/>
    <w:rsid w:val="00AB3540"/>
    <w:rsid w:val="00AE693E"/>
    <w:rsid w:val="00AF33FC"/>
    <w:rsid w:val="00B011B0"/>
    <w:rsid w:val="00B07E2A"/>
    <w:rsid w:val="00B11478"/>
    <w:rsid w:val="00B2096F"/>
    <w:rsid w:val="00B25D32"/>
    <w:rsid w:val="00B40EC2"/>
    <w:rsid w:val="00B56487"/>
    <w:rsid w:val="00B60779"/>
    <w:rsid w:val="00B81CC0"/>
    <w:rsid w:val="00BB257C"/>
    <w:rsid w:val="00BC4CDD"/>
    <w:rsid w:val="00BD3177"/>
    <w:rsid w:val="00BE23AF"/>
    <w:rsid w:val="00BE34D7"/>
    <w:rsid w:val="00BE6ED4"/>
    <w:rsid w:val="00C03C6B"/>
    <w:rsid w:val="00C35922"/>
    <w:rsid w:val="00C365B5"/>
    <w:rsid w:val="00C438E9"/>
    <w:rsid w:val="00C64CDC"/>
    <w:rsid w:val="00C831B3"/>
    <w:rsid w:val="00C84B73"/>
    <w:rsid w:val="00C8619D"/>
    <w:rsid w:val="00CA28C4"/>
    <w:rsid w:val="00CA3C28"/>
    <w:rsid w:val="00CC645D"/>
    <w:rsid w:val="00CD745A"/>
    <w:rsid w:val="00D034F7"/>
    <w:rsid w:val="00D03BC1"/>
    <w:rsid w:val="00D34C32"/>
    <w:rsid w:val="00D469EF"/>
    <w:rsid w:val="00D570C8"/>
    <w:rsid w:val="00D7046A"/>
    <w:rsid w:val="00D8532A"/>
    <w:rsid w:val="00DB1F01"/>
    <w:rsid w:val="00DB4507"/>
    <w:rsid w:val="00DB64BA"/>
    <w:rsid w:val="00E120FA"/>
    <w:rsid w:val="00E33330"/>
    <w:rsid w:val="00E45FFD"/>
    <w:rsid w:val="00E57165"/>
    <w:rsid w:val="00E82CBC"/>
    <w:rsid w:val="00EA513A"/>
    <w:rsid w:val="00EB11B1"/>
    <w:rsid w:val="00EB7760"/>
    <w:rsid w:val="00ED2BD5"/>
    <w:rsid w:val="00EE2EA3"/>
    <w:rsid w:val="00EF4082"/>
    <w:rsid w:val="00F01B86"/>
    <w:rsid w:val="00F07242"/>
    <w:rsid w:val="00F072CF"/>
    <w:rsid w:val="00F45BF8"/>
    <w:rsid w:val="00F64AF1"/>
    <w:rsid w:val="00F82843"/>
    <w:rsid w:val="00F82CAA"/>
    <w:rsid w:val="00F95909"/>
    <w:rsid w:val="00FA6DC2"/>
    <w:rsid w:val="00FA7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199BF3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table" w:styleId="af2">
    <w:name w:val="Table Grid"/>
    <w:basedOn w:val="a1"/>
    <w:uiPriority w:val="59"/>
    <w:rsid w:val="00723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A8749-3FB3-4875-8BBD-0F7768677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Алия Айдарбековна Айдарбекова</cp:lastModifiedBy>
  <cp:revision>27</cp:revision>
  <cp:lastPrinted>2025-06-24T07:03:00Z</cp:lastPrinted>
  <dcterms:created xsi:type="dcterms:W3CDTF">2026-06-17T16:12:00Z</dcterms:created>
  <dcterms:modified xsi:type="dcterms:W3CDTF">2026-07-13T06:50:00Z</dcterms:modified>
</cp:coreProperties>
</file>